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49" w:rsidRDefault="00BF7D49" w:rsidP="00BF7D49">
      <w:pPr>
        <w:pStyle w:val="NormalText"/>
        <w:rPr>
          <w:lang w:val="en-GB"/>
        </w:rPr>
      </w:pPr>
    </w:p>
    <w:tbl>
      <w:tblPr>
        <w:tblStyle w:val="Tabellenraster"/>
        <w:tblpPr w:leftFromText="141" w:rightFromText="141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5949"/>
        <w:gridCol w:w="3113"/>
      </w:tblGrid>
      <w:tr w:rsidR="00BF7D49" w:rsidRPr="0005035B" w:rsidTr="008E39B3">
        <w:trPr>
          <w:trHeight w:val="1137"/>
        </w:trPr>
        <w:tc>
          <w:tcPr>
            <w:tcW w:w="5949" w:type="dxa"/>
            <w:shd w:val="clear" w:color="auto" w:fill="C00000"/>
            <w:vAlign w:val="center"/>
          </w:tcPr>
          <w:p w:rsidR="0005035B" w:rsidRPr="0005035B" w:rsidRDefault="00B2387E" w:rsidP="008E39B3">
            <w:pPr>
              <w:pStyle w:val="NormalText"/>
              <w:jc w:val="left"/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</w:pPr>
            <w:r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ARB</w:t>
            </w:r>
            <w:r w:rsidR="00486110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|</w:t>
            </w:r>
            <w:r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AUT</w:t>
            </w:r>
            <w:r w:rsidR="00553E90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,</w:t>
            </w:r>
            <w:r w:rsidR="0005035B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KCAB</w:t>
            </w:r>
            <w:r w:rsidR="004421EC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, SEOUL IDRC</w:t>
            </w:r>
            <w:r w:rsidR="0005035B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 </w:t>
            </w:r>
            <w:r w:rsidR="004421EC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br/>
            </w:r>
            <w:r w:rsidR="00553E90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AND </w:t>
            </w:r>
            <w:r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VIAC</w:t>
            </w:r>
            <w:r w:rsidR="0005035B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 COFFE</w:t>
            </w:r>
            <w:r w:rsidR="00553E90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>E</w:t>
            </w:r>
            <w:r w:rsidR="0005035B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HOUSE </w:t>
            </w:r>
            <w:r w:rsidR="00C35AD3">
              <w:rPr>
                <w:b/>
                <w:color w:val="FFFFFF" w:themeColor="background1"/>
                <w:spacing w:val="20"/>
                <w:sz w:val="32"/>
                <w:szCs w:val="32"/>
                <w:lang w:val="en-GB"/>
              </w:rPr>
              <w:t xml:space="preserve">DEBATE </w:t>
            </w:r>
          </w:p>
        </w:tc>
        <w:tc>
          <w:tcPr>
            <w:tcW w:w="3113" w:type="dxa"/>
            <w:shd w:val="clear" w:color="auto" w:fill="C00000"/>
            <w:vAlign w:val="center"/>
          </w:tcPr>
          <w:p w:rsidR="00BF7D49" w:rsidRPr="004240B3" w:rsidRDefault="0005035B" w:rsidP="008E39B3">
            <w:pPr>
              <w:pStyle w:val="NormalText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26</w:t>
            </w:r>
            <w:r w:rsidR="00BF7D49" w:rsidRPr="004240B3">
              <w:rPr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b/>
                <w:color w:val="FFFFFF" w:themeColor="background1"/>
                <w:lang w:val="en-GB"/>
              </w:rPr>
              <w:t>March</w:t>
            </w:r>
            <w:r w:rsidR="00BF7D49" w:rsidRPr="004240B3">
              <w:rPr>
                <w:b/>
                <w:color w:val="FFFFFF" w:themeColor="background1"/>
                <w:lang w:val="en-GB"/>
              </w:rPr>
              <w:t xml:space="preserve"> 201</w:t>
            </w:r>
            <w:r>
              <w:rPr>
                <w:b/>
                <w:color w:val="FFFFFF" w:themeColor="background1"/>
                <w:lang w:val="en-GB"/>
              </w:rPr>
              <w:t>8</w:t>
            </w:r>
          </w:p>
          <w:p w:rsidR="00BF7D49" w:rsidRPr="00BF7D49" w:rsidRDefault="00C35AD3" w:rsidP="008E39B3">
            <w:pPr>
              <w:pStyle w:val="NormalText"/>
              <w:jc w:val="center"/>
              <w:rPr>
                <w:color w:val="FFFFFF" w:themeColor="background1"/>
                <w:lang w:val="en-GB"/>
              </w:rPr>
            </w:pPr>
            <w:r>
              <w:rPr>
                <w:b/>
                <w:lang w:val="en-GB"/>
              </w:rPr>
              <w:t>Café Demel Vienna</w:t>
            </w:r>
          </w:p>
        </w:tc>
      </w:tr>
    </w:tbl>
    <w:p w:rsidR="00447729" w:rsidRDefault="00447729" w:rsidP="00100CE3">
      <w:pPr>
        <w:pStyle w:val="NormalText"/>
        <w:spacing w:before="60" w:line="340" w:lineRule="exact"/>
        <w:rPr>
          <w:b/>
          <w:sz w:val="24"/>
          <w:lang w:val="en-GB"/>
        </w:rPr>
      </w:pPr>
    </w:p>
    <w:p w:rsidR="00553E90" w:rsidRDefault="00553E90" w:rsidP="00100CE3">
      <w:pPr>
        <w:pStyle w:val="NormalText"/>
        <w:spacing w:before="60" w:line="340" w:lineRule="exact"/>
        <w:jc w:val="center"/>
        <w:rPr>
          <w:b/>
          <w:sz w:val="28"/>
          <w:lang w:val="en-GB"/>
        </w:rPr>
      </w:pPr>
      <w:r w:rsidRPr="00111A7C">
        <w:rPr>
          <w:b/>
          <w:sz w:val="28"/>
          <w:lang w:val="en-GB"/>
        </w:rPr>
        <w:t>INVITATION</w:t>
      </w:r>
    </w:p>
    <w:p w:rsidR="00C02D54" w:rsidRPr="00111A7C" w:rsidRDefault="00C02D54" w:rsidP="00100CE3">
      <w:pPr>
        <w:pStyle w:val="NormalText"/>
        <w:spacing w:before="60" w:line="340" w:lineRule="exact"/>
        <w:jc w:val="center"/>
        <w:rPr>
          <w:b/>
          <w:sz w:val="28"/>
          <w:lang w:val="en-GB"/>
        </w:rPr>
      </w:pPr>
    </w:p>
    <w:p w:rsidR="00C02D54" w:rsidRDefault="00C02D54" w:rsidP="00C02D54">
      <w:pPr>
        <w:pStyle w:val="NormalText"/>
        <w:spacing w:before="60" w:line="340" w:lineRule="exact"/>
        <w:rPr>
          <w:lang w:val="en-GB"/>
        </w:rPr>
      </w:pPr>
      <w:r>
        <w:rPr>
          <w:lang w:val="en-GB"/>
        </w:rPr>
        <w:t>Arb|Aut, KCAB</w:t>
      </w:r>
      <w:r w:rsidR="004421EC">
        <w:rPr>
          <w:lang w:val="en-GB"/>
        </w:rPr>
        <w:t>,</w:t>
      </w:r>
      <w:r>
        <w:rPr>
          <w:lang w:val="en-GB"/>
        </w:rPr>
        <w:t xml:space="preserve"> </w:t>
      </w:r>
      <w:r w:rsidR="004421EC">
        <w:rPr>
          <w:lang w:val="en-GB"/>
        </w:rPr>
        <w:t xml:space="preserve">Seoul IDRC </w:t>
      </w:r>
      <w:r>
        <w:rPr>
          <w:lang w:val="en-GB"/>
        </w:rPr>
        <w:t xml:space="preserve">and VIAC are proud to invite to a jointly organised coffeehouse debate in the Viennese Coffeehouse “Demel”. </w:t>
      </w:r>
      <w:r w:rsidR="00915C72">
        <w:rPr>
          <w:lang w:val="en-GB"/>
        </w:rPr>
        <w:t>Enjoy a traditional Sacher cake while debating topical questions of international arbitration!</w:t>
      </w:r>
      <w:r w:rsidR="004421EC">
        <w:rPr>
          <w:lang w:val="en-GB"/>
        </w:rPr>
        <w:t xml:space="preserve"> </w:t>
      </w:r>
    </w:p>
    <w:p w:rsidR="00BF7D49" w:rsidRDefault="00BF7D49" w:rsidP="006F7105">
      <w:pPr>
        <w:pStyle w:val="NormalText"/>
        <w:spacing w:line="240" w:lineRule="auto"/>
        <w:jc w:val="left"/>
        <w:rPr>
          <w:lang w:val="en-GB"/>
        </w:rPr>
      </w:pPr>
    </w:p>
    <w:p w:rsidR="00BF7D49" w:rsidRDefault="00BF7D49" w:rsidP="00ED4E7F">
      <w:pPr>
        <w:pStyle w:val="NormalText"/>
        <w:spacing w:line="340" w:lineRule="exact"/>
        <w:jc w:val="left"/>
        <w:rPr>
          <w:lang w:val="en-GB"/>
        </w:rPr>
      </w:pPr>
      <w:r w:rsidRPr="00BF7D49">
        <w:rPr>
          <w:b/>
          <w:lang w:val="en-GB"/>
        </w:rPr>
        <w:t>Date:</w:t>
      </w:r>
      <w:r>
        <w:rPr>
          <w:lang w:val="en-GB"/>
        </w:rPr>
        <w:t xml:space="preserve"> </w:t>
      </w:r>
      <w:r w:rsidR="00CE57F3">
        <w:rPr>
          <w:lang w:val="en-GB"/>
        </w:rPr>
        <w:tab/>
      </w:r>
      <w:r w:rsidR="0005035B">
        <w:rPr>
          <w:lang w:val="en-GB"/>
        </w:rPr>
        <w:t>26</w:t>
      </w:r>
      <w:r>
        <w:rPr>
          <w:lang w:val="en-GB"/>
        </w:rPr>
        <w:t xml:space="preserve"> </w:t>
      </w:r>
      <w:r w:rsidR="0005035B">
        <w:rPr>
          <w:lang w:val="en-GB"/>
        </w:rPr>
        <w:t>March</w:t>
      </w:r>
      <w:r>
        <w:rPr>
          <w:lang w:val="en-GB"/>
        </w:rPr>
        <w:t xml:space="preserve"> 201</w:t>
      </w:r>
      <w:r w:rsidR="0005035B">
        <w:rPr>
          <w:lang w:val="en-GB"/>
        </w:rPr>
        <w:t>8</w:t>
      </w:r>
    </w:p>
    <w:p w:rsidR="00BF7D49" w:rsidRDefault="00BF7D49" w:rsidP="00ED4E7F">
      <w:pPr>
        <w:pStyle w:val="NormalText"/>
        <w:spacing w:line="340" w:lineRule="exact"/>
        <w:jc w:val="left"/>
        <w:rPr>
          <w:lang w:val="en-GB"/>
        </w:rPr>
      </w:pPr>
      <w:r w:rsidRPr="00BF7D49">
        <w:rPr>
          <w:b/>
          <w:lang w:val="en-GB"/>
        </w:rPr>
        <w:t>Time:</w:t>
      </w:r>
      <w:r>
        <w:rPr>
          <w:lang w:val="en-GB"/>
        </w:rPr>
        <w:t xml:space="preserve"> </w:t>
      </w:r>
      <w:r w:rsidR="00CE57F3">
        <w:rPr>
          <w:lang w:val="en-GB"/>
        </w:rPr>
        <w:tab/>
      </w:r>
      <w:r w:rsidR="00C02D54">
        <w:rPr>
          <w:lang w:val="en-GB"/>
        </w:rPr>
        <w:t>2</w:t>
      </w:r>
      <w:r>
        <w:rPr>
          <w:lang w:val="en-GB"/>
        </w:rPr>
        <w:t>.</w:t>
      </w:r>
      <w:r w:rsidR="0005035B">
        <w:rPr>
          <w:lang w:val="en-GB"/>
        </w:rPr>
        <w:t>3</w:t>
      </w:r>
      <w:r>
        <w:rPr>
          <w:lang w:val="en-GB"/>
        </w:rPr>
        <w:t>0</w:t>
      </w:r>
      <w:r w:rsidR="00C02D54">
        <w:rPr>
          <w:lang w:val="en-GB"/>
        </w:rPr>
        <w:t xml:space="preserve"> p.m.</w:t>
      </w:r>
      <w:r>
        <w:rPr>
          <w:lang w:val="en-GB"/>
        </w:rPr>
        <w:t xml:space="preserve"> – </w:t>
      </w:r>
      <w:r w:rsidR="00C02D54">
        <w:rPr>
          <w:lang w:val="en-GB"/>
        </w:rPr>
        <w:t>5</w:t>
      </w:r>
      <w:r>
        <w:rPr>
          <w:lang w:val="en-GB"/>
        </w:rPr>
        <w:t>.</w:t>
      </w:r>
      <w:r w:rsidR="0005035B">
        <w:rPr>
          <w:lang w:val="en-GB"/>
        </w:rPr>
        <w:t>00</w:t>
      </w:r>
      <w:r w:rsidR="00C02D54">
        <w:rPr>
          <w:lang w:val="en-GB"/>
        </w:rPr>
        <w:t xml:space="preserve"> p.m. </w:t>
      </w:r>
    </w:p>
    <w:p w:rsidR="00BF7D49" w:rsidRPr="00BF7D49" w:rsidRDefault="00BF7D49" w:rsidP="00ED4E7F">
      <w:pPr>
        <w:pStyle w:val="NormalText"/>
        <w:spacing w:line="340" w:lineRule="exact"/>
        <w:jc w:val="left"/>
        <w:rPr>
          <w:lang w:val="en-GB"/>
        </w:rPr>
      </w:pPr>
      <w:r w:rsidRPr="00BF7D49">
        <w:rPr>
          <w:b/>
          <w:lang w:val="en-GB"/>
        </w:rPr>
        <w:t>Venue:</w:t>
      </w:r>
      <w:r w:rsidR="004421EC">
        <w:rPr>
          <w:lang w:val="en-GB"/>
        </w:rPr>
        <w:tab/>
      </w:r>
      <w:r w:rsidR="0005035B" w:rsidRPr="000D2282">
        <w:rPr>
          <w:lang w:val="en-US"/>
        </w:rPr>
        <w:t>Café Demel, Kohlmarkt 14, A-1010 Vienna</w:t>
      </w:r>
    </w:p>
    <w:p w:rsidR="003C3CB9" w:rsidRPr="004B6627" w:rsidRDefault="003C3CB9" w:rsidP="003C3CB9">
      <w:pPr>
        <w:pStyle w:val="NormalText"/>
        <w:pBdr>
          <w:bottom w:val="double" w:sz="4" w:space="1" w:color="auto"/>
        </w:pBdr>
        <w:spacing w:line="360" w:lineRule="exact"/>
        <w:jc w:val="left"/>
        <w:rPr>
          <w:lang w:val="en-GB"/>
        </w:rPr>
      </w:pPr>
    </w:p>
    <w:p w:rsidR="004B6627" w:rsidRDefault="004B6627" w:rsidP="009656A8">
      <w:pPr>
        <w:pStyle w:val="NormalText"/>
        <w:spacing w:line="320" w:lineRule="exact"/>
        <w:rPr>
          <w:lang w:val="en-GB"/>
        </w:rPr>
      </w:pPr>
    </w:p>
    <w:p w:rsidR="00B2387E" w:rsidRDefault="00C35AD3" w:rsidP="004B6627">
      <w:pPr>
        <w:pStyle w:val="NormalText"/>
        <w:spacing w:before="60" w:line="340" w:lineRule="exact"/>
        <w:rPr>
          <w:b/>
          <w:lang w:val="en-GB"/>
        </w:rPr>
      </w:pPr>
      <w:r>
        <w:rPr>
          <w:b/>
          <w:lang w:val="en-GB"/>
        </w:rPr>
        <w:t>Programme</w:t>
      </w:r>
      <w:r w:rsidR="004B6627">
        <w:rPr>
          <w:b/>
          <w:lang w:val="en-GB"/>
        </w:rPr>
        <w:t>:</w:t>
      </w:r>
    </w:p>
    <w:p w:rsidR="00240586" w:rsidRPr="00240586" w:rsidRDefault="00240586" w:rsidP="00240586">
      <w:pPr>
        <w:pStyle w:val="NormalText"/>
        <w:spacing w:line="240" w:lineRule="auto"/>
        <w:rPr>
          <w:b/>
          <w:sz w:val="18"/>
          <w:lang w:val="en-GB"/>
        </w:rPr>
      </w:pPr>
    </w:p>
    <w:tbl>
      <w:tblPr>
        <w:tblStyle w:val="Tabellenraster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B2387E" w:rsidTr="001104FE">
        <w:tc>
          <w:tcPr>
            <w:tcW w:w="2410" w:type="dxa"/>
          </w:tcPr>
          <w:p w:rsidR="00B2387E" w:rsidRPr="00B2387E" w:rsidRDefault="001104FE" w:rsidP="008E39B3">
            <w:pPr>
              <w:pStyle w:val="NormalText"/>
              <w:spacing w:line="240" w:lineRule="auto"/>
              <w:rPr>
                <w:b/>
                <w:lang w:val="en-GB"/>
              </w:rPr>
            </w:pPr>
            <w:bookmarkStart w:id="0" w:name="_Hlk487806906"/>
            <w:r>
              <w:rPr>
                <w:b/>
                <w:lang w:val="en-GB"/>
              </w:rPr>
              <w:t>2</w:t>
            </w:r>
            <w:r w:rsidR="00B2387E" w:rsidRPr="00B2387E">
              <w:rPr>
                <w:b/>
                <w:lang w:val="en-GB"/>
              </w:rPr>
              <w:t xml:space="preserve">.30 </w:t>
            </w:r>
            <w:r>
              <w:rPr>
                <w:b/>
                <w:lang w:val="en-GB"/>
              </w:rPr>
              <w:t xml:space="preserve">p.m. </w:t>
            </w:r>
            <w:r w:rsidR="00B2387E" w:rsidRPr="00B2387E">
              <w:rPr>
                <w:b/>
                <w:lang w:val="en-GB"/>
              </w:rPr>
              <w:t xml:space="preserve">– </w:t>
            </w:r>
            <w:r>
              <w:rPr>
                <w:b/>
                <w:lang w:val="en-GB"/>
              </w:rPr>
              <w:t>2</w:t>
            </w:r>
            <w:r w:rsidR="00B2387E" w:rsidRPr="00B2387E">
              <w:rPr>
                <w:b/>
                <w:lang w:val="en-GB"/>
              </w:rPr>
              <w:t>.45</w:t>
            </w:r>
            <w:r>
              <w:rPr>
                <w:b/>
                <w:lang w:val="en-GB"/>
              </w:rPr>
              <w:t xml:space="preserve"> p.m.</w:t>
            </w:r>
          </w:p>
        </w:tc>
        <w:tc>
          <w:tcPr>
            <w:tcW w:w="7366" w:type="dxa"/>
          </w:tcPr>
          <w:p w:rsidR="00B2387E" w:rsidRDefault="00B2387E" w:rsidP="008E39B3">
            <w:pPr>
              <w:pStyle w:val="NormalText"/>
              <w:spacing w:line="240" w:lineRule="auto"/>
              <w:rPr>
                <w:b/>
                <w:lang w:val="en-GB"/>
              </w:rPr>
            </w:pPr>
            <w:r w:rsidRPr="00B2387E">
              <w:rPr>
                <w:b/>
                <w:lang w:val="en-GB"/>
              </w:rPr>
              <w:t xml:space="preserve">Registration </w:t>
            </w:r>
          </w:p>
          <w:p w:rsidR="008E39B3" w:rsidRPr="00D11761" w:rsidRDefault="008E39B3" w:rsidP="008E39B3">
            <w:pPr>
              <w:pStyle w:val="NormalText"/>
              <w:spacing w:line="240" w:lineRule="auto"/>
              <w:rPr>
                <w:b/>
                <w:sz w:val="18"/>
                <w:lang w:val="en-GB"/>
              </w:rPr>
            </w:pPr>
          </w:p>
        </w:tc>
      </w:tr>
      <w:tr w:rsidR="00B2387E" w:rsidRPr="005856E1" w:rsidTr="001104FE">
        <w:tc>
          <w:tcPr>
            <w:tcW w:w="2410" w:type="dxa"/>
          </w:tcPr>
          <w:p w:rsidR="00B2387E" w:rsidRPr="00B2387E" w:rsidRDefault="001104FE" w:rsidP="002B4C00">
            <w:pPr>
              <w:pStyle w:val="NormalText"/>
              <w:spacing w:line="34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B2387E" w:rsidRPr="00B2387E">
              <w:rPr>
                <w:b/>
                <w:lang w:val="en-GB"/>
              </w:rPr>
              <w:t xml:space="preserve">.45 </w:t>
            </w:r>
            <w:r>
              <w:rPr>
                <w:b/>
                <w:lang w:val="en-GB"/>
              </w:rPr>
              <w:t xml:space="preserve">p.m. </w:t>
            </w:r>
            <w:r w:rsidR="00B2387E" w:rsidRPr="00B2387E">
              <w:rPr>
                <w:b/>
                <w:lang w:val="en-GB"/>
              </w:rPr>
              <w:t xml:space="preserve">– </w:t>
            </w:r>
            <w:r>
              <w:rPr>
                <w:b/>
                <w:lang w:val="en-GB"/>
              </w:rPr>
              <w:t>3</w:t>
            </w:r>
            <w:r w:rsidR="00B2387E" w:rsidRPr="00B2387E">
              <w:rPr>
                <w:b/>
                <w:lang w:val="en-GB"/>
              </w:rPr>
              <w:t>.00</w:t>
            </w:r>
            <w:r>
              <w:rPr>
                <w:b/>
                <w:lang w:val="en-GB"/>
              </w:rPr>
              <w:t xml:space="preserve"> p.m.</w:t>
            </w:r>
          </w:p>
        </w:tc>
        <w:tc>
          <w:tcPr>
            <w:tcW w:w="7366" w:type="dxa"/>
          </w:tcPr>
          <w:p w:rsidR="00B2387E" w:rsidRPr="00B2387E" w:rsidRDefault="00B2387E" w:rsidP="0067365A">
            <w:pPr>
              <w:pStyle w:val="NormalText"/>
              <w:spacing w:line="300" w:lineRule="exact"/>
              <w:rPr>
                <w:b/>
                <w:lang w:val="en-GB"/>
              </w:rPr>
            </w:pPr>
            <w:r w:rsidRPr="00B2387E">
              <w:rPr>
                <w:b/>
                <w:lang w:val="en-GB"/>
              </w:rPr>
              <w:t>Welcome Remarks</w:t>
            </w:r>
          </w:p>
          <w:p w:rsidR="00DF0044" w:rsidRDefault="00B2387E" w:rsidP="0067365A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Günther Horvat</w:t>
            </w:r>
            <w:r w:rsidR="00C02D54">
              <w:rPr>
                <w:lang w:val="en-GB"/>
              </w:rPr>
              <w:t>h (</w:t>
            </w:r>
            <w:r>
              <w:rPr>
                <w:lang w:val="en-GB"/>
              </w:rPr>
              <w:t>President</w:t>
            </w:r>
            <w:r w:rsidR="00C02D54">
              <w:rPr>
                <w:lang w:val="en-GB"/>
              </w:rPr>
              <w:t>,</w:t>
            </w:r>
            <w:r>
              <w:rPr>
                <w:lang w:val="en-GB"/>
              </w:rPr>
              <w:t xml:space="preserve"> VIAC</w:t>
            </w:r>
            <w:r w:rsidR="00915C72">
              <w:rPr>
                <w:lang w:val="en-GB"/>
              </w:rPr>
              <w:t xml:space="preserve"> Board</w:t>
            </w:r>
            <w:r w:rsidR="00C02D54">
              <w:rPr>
                <w:lang w:val="en-GB"/>
              </w:rPr>
              <w:t>)</w:t>
            </w:r>
          </w:p>
          <w:p w:rsidR="004421EC" w:rsidRDefault="004421EC" w:rsidP="0067365A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Hi-Taek Shin (Chairman, Seoul IDRC)</w:t>
            </w:r>
          </w:p>
          <w:p w:rsidR="008E39B3" w:rsidRPr="00D11761" w:rsidRDefault="008E39B3" w:rsidP="00ED4E7F">
            <w:pPr>
              <w:pStyle w:val="NormalText"/>
              <w:spacing w:line="240" w:lineRule="auto"/>
              <w:rPr>
                <w:sz w:val="16"/>
                <w:lang w:val="en-GB"/>
              </w:rPr>
            </w:pPr>
          </w:p>
        </w:tc>
      </w:tr>
      <w:tr w:rsidR="00B2387E" w:rsidRPr="005856E1" w:rsidTr="001104FE">
        <w:tc>
          <w:tcPr>
            <w:tcW w:w="2410" w:type="dxa"/>
          </w:tcPr>
          <w:p w:rsidR="00B2387E" w:rsidRPr="00B2387E" w:rsidRDefault="001104FE" w:rsidP="002B4C00">
            <w:pPr>
              <w:pStyle w:val="NormalText"/>
              <w:spacing w:line="34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B2387E" w:rsidRPr="00B2387E">
              <w:rPr>
                <w:b/>
                <w:lang w:val="en-GB"/>
              </w:rPr>
              <w:t xml:space="preserve">.00 </w:t>
            </w:r>
            <w:r>
              <w:rPr>
                <w:b/>
                <w:lang w:val="en-GB"/>
              </w:rPr>
              <w:t xml:space="preserve">p.m. </w:t>
            </w:r>
            <w:r w:rsidR="00B2387E" w:rsidRPr="00B2387E">
              <w:rPr>
                <w:b/>
                <w:lang w:val="en-GB"/>
              </w:rPr>
              <w:t xml:space="preserve">– </w:t>
            </w:r>
            <w:r>
              <w:rPr>
                <w:b/>
                <w:lang w:val="en-GB"/>
              </w:rPr>
              <w:t>5</w:t>
            </w:r>
            <w:r w:rsidR="00B2387E" w:rsidRPr="00B2387E">
              <w:rPr>
                <w:b/>
                <w:lang w:val="en-GB"/>
              </w:rPr>
              <w:t>.00</w:t>
            </w:r>
            <w:r>
              <w:rPr>
                <w:b/>
                <w:lang w:val="en-GB"/>
              </w:rPr>
              <w:t xml:space="preserve"> p.m.</w:t>
            </w:r>
          </w:p>
        </w:tc>
        <w:tc>
          <w:tcPr>
            <w:tcW w:w="7366" w:type="dxa"/>
          </w:tcPr>
          <w:p w:rsidR="00DF0044" w:rsidRPr="00DF0044" w:rsidRDefault="00DF0044" w:rsidP="00447729">
            <w:pPr>
              <w:pStyle w:val="NormalText"/>
              <w:spacing w:line="320" w:lineRule="exact"/>
              <w:ind w:left="720" w:hanging="733"/>
              <w:rPr>
                <w:b/>
                <w:lang w:val="en-GB"/>
              </w:rPr>
            </w:pPr>
            <w:r w:rsidRPr="00DF0044">
              <w:rPr>
                <w:b/>
                <w:lang w:val="en-GB"/>
              </w:rPr>
              <w:t xml:space="preserve">Coffeehouse Debate </w:t>
            </w:r>
            <w:r w:rsidR="003540A9">
              <w:rPr>
                <w:b/>
                <w:lang w:val="en-GB"/>
              </w:rPr>
              <w:t>“</w:t>
            </w:r>
            <w:r w:rsidRPr="00DF0044">
              <w:rPr>
                <w:b/>
                <w:lang w:val="en-GB"/>
              </w:rPr>
              <w:t xml:space="preserve">Mandatory </w:t>
            </w:r>
            <w:r>
              <w:rPr>
                <w:b/>
                <w:lang w:val="en-GB"/>
              </w:rPr>
              <w:t>L</w:t>
            </w:r>
            <w:r w:rsidRPr="00DF0044">
              <w:rPr>
                <w:b/>
                <w:lang w:val="en-GB"/>
              </w:rPr>
              <w:t xml:space="preserve">aw in </w:t>
            </w:r>
            <w:r>
              <w:rPr>
                <w:b/>
                <w:lang w:val="en-GB"/>
              </w:rPr>
              <w:t>I</w:t>
            </w:r>
            <w:r w:rsidRPr="00DF0044">
              <w:rPr>
                <w:b/>
                <w:lang w:val="en-GB"/>
              </w:rPr>
              <w:t xml:space="preserve">nternational </w:t>
            </w:r>
            <w:r>
              <w:rPr>
                <w:b/>
                <w:lang w:val="en-GB"/>
              </w:rPr>
              <w:t>A</w:t>
            </w:r>
            <w:r w:rsidRPr="00DF0044">
              <w:rPr>
                <w:b/>
                <w:lang w:val="en-GB"/>
              </w:rPr>
              <w:t>rbitration</w:t>
            </w:r>
            <w:r w:rsidR="003540A9">
              <w:rPr>
                <w:b/>
                <w:lang w:val="en-GB"/>
              </w:rPr>
              <w:t>”</w:t>
            </w:r>
            <w:r w:rsidRPr="00DF0044">
              <w:rPr>
                <w:b/>
                <w:lang w:val="en-GB"/>
              </w:rPr>
              <w:t xml:space="preserve"> </w:t>
            </w:r>
          </w:p>
          <w:p w:rsidR="00B2387E" w:rsidRPr="00DF0044" w:rsidRDefault="00B2387E" w:rsidP="00447729">
            <w:pPr>
              <w:pStyle w:val="NormalText"/>
              <w:numPr>
                <w:ilvl w:val="0"/>
                <w:numId w:val="11"/>
              </w:numPr>
              <w:spacing w:line="320" w:lineRule="exact"/>
              <w:ind w:left="320" w:hanging="284"/>
              <w:rPr>
                <w:lang w:val="en-GB"/>
              </w:rPr>
            </w:pPr>
            <w:r w:rsidRPr="00DF0044">
              <w:rPr>
                <w:lang w:val="en-GB"/>
              </w:rPr>
              <w:t>The interplay between mandatory law</w:t>
            </w:r>
            <w:r w:rsidR="00915C72">
              <w:rPr>
                <w:lang w:val="en-GB"/>
              </w:rPr>
              <w:t xml:space="preserve"> (</w:t>
            </w:r>
            <w:r w:rsidRPr="00DF0044">
              <w:rPr>
                <w:lang w:val="en-GB"/>
              </w:rPr>
              <w:t>criminal law</w:t>
            </w:r>
            <w:r w:rsidR="002B4C00" w:rsidRPr="00DF0044">
              <w:rPr>
                <w:lang w:val="en-GB"/>
              </w:rPr>
              <w:t>, competition law, administrative law</w:t>
            </w:r>
            <w:r w:rsidR="00915C72">
              <w:rPr>
                <w:lang w:val="en-GB"/>
              </w:rPr>
              <w:t>)</w:t>
            </w:r>
            <w:r w:rsidR="002B4C00" w:rsidRPr="00DF0044">
              <w:rPr>
                <w:lang w:val="en-GB"/>
              </w:rPr>
              <w:t xml:space="preserve"> and international arbitration</w:t>
            </w:r>
            <w:r w:rsidR="00915C72">
              <w:rPr>
                <w:lang w:val="en-GB"/>
              </w:rPr>
              <w:t>.</w:t>
            </w:r>
            <w:r w:rsidR="002B4C00" w:rsidRPr="00DF0044">
              <w:rPr>
                <w:lang w:val="en-GB"/>
              </w:rPr>
              <w:t xml:space="preserve"> </w:t>
            </w:r>
          </w:p>
          <w:p w:rsidR="002B4C00" w:rsidRDefault="002B4C00" w:rsidP="00447729">
            <w:pPr>
              <w:pStyle w:val="NormalText"/>
              <w:numPr>
                <w:ilvl w:val="0"/>
                <w:numId w:val="11"/>
              </w:numPr>
              <w:spacing w:line="320" w:lineRule="exact"/>
              <w:ind w:left="320" w:hanging="320"/>
              <w:rPr>
                <w:lang w:val="en-GB"/>
              </w:rPr>
            </w:pPr>
            <w:r>
              <w:rPr>
                <w:lang w:val="en-GB"/>
              </w:rPr>
              <w:t xml:space="preserve">Case management techniques to handle </w:t>
            </w:r>
            <w:r w:rsidR="00915C72">
              <w:rPr>
                <w:lang w:val="en-GB"/>
              </w:rPr>
              <w:t xml:space="preserve">mandatory law questions pending in </w:t>
            </w:r>
            <w:r>
              <w:rPr>
                <w:lang w:val="en-GB"/>
              </w:rPr>
              <w:t>parallel proceedings</w:t>
            </w:r>
            <w:r w:rsidR="00915C72">
              <w:rPr>
                <w:lang w:val="en-GB"/>
              </w:rPr>
              <w:t>.</w:t>
            </w:r>
          </w:p>
          <w:p w:rsidR="002B4C00" w:rsidRDefault="002B4C00" w:rsidP="00447729">
            <w:pPr>
              <w:pStyle w:val="NormalText"/>
              <w:numPr>
                <w:ilvl w:val="0"/>
                <w:numId w:val="11"/>
              </w:numPr>
              <w:spacing w:line="320" w:lineRule="exact"/>
              <w:ind w:left="320" w:hanging="320"/>
              <w:rPr>
                <w:lang w:val="en-GB"/>
              </w:rPr>
            </w:pPr>
            <w:r>
              <w:rPr>
                <w:lang w:val="en-GB"/>
              </w:rPr>
              <w:t>Do the principle</w:t>
            </w:r>
            <w:r w:rsidR="00E63455">
              <w:rPr>
                <w:lang w:val="en-GB"/>
              </w:rPr>
              <w:t>s</w:t>
            </w:r>
            <w:r>
              <w:rPr>
                <w:lang w:val="en-GB"/>
              </w:rPr>
              <w:t xml:space="preserve"> of </w:t>
            </w:r>
            <w:r w:rsidRPr="00774231">
              <w:rPr>
                <w:i/>
                <w:lang w:val="en-GB"/>
              </w:rPr>
              <w:t xml:space="preserve">res </w:t>
            </w:r>
            <w:r w:rsidR="007A5EF6" w:rsidRPr="00774231">
              <w:rPr>
                <w:i/>
                <w:lang w:val="en-GB"/>
              </w:rPr>
              <w:t>judicata</w:t>
            </w:r>
            <w:r>
              <w:rPr>
                <w:lang w:val="en-GB"/>
              </w:rPr>
              <w:t xml:space="preserve"> and </w:t>
            </w:r>
            <w:r w:rsidR="007A5EF6" w:rsidRPr="00774231">
              <w:rPr>
                <w:i/>
                <w:lang w:val="en-GB"/>
              </w:rPr>
              <w:t>l</w:t>
            </w:r>
            <w:r w:rsidRPr="00774231">
              <w:rPr>
                <w:i/>
                <w:lang w:val="en-GB"/>
              </w:rPr>
              <w:t xml:space="preserve">is </w:t>
            </w:r>
            <w:r w:rsidR="007A5EF6" w:rsidRPr="00774231">
              <w:rPr>
                <w:i/>
                <w:lang w:val="en-GB"/>
              </w:rPr>
              <w:t>pendens</w:t>
            </w:r>
            <w:r>
              <w:rPr>
                <w:lang w:val="en-GB"/>
              </w:rPr>
              <w:t xml:space="preserve"> apply?</w:t>
            </w:r>
          </w:p>
          <w:p w:rsidR="002B4C00" w:rsidRDefault="002B4C00" w:rsidP="00447729">
            <w:pPr>
              <w:pStyle w:val="NormalText"/>
              <w:numPr>
                <w:ilvl w:val="0"/>
                <w:numId w:val="11"/>
              </w:numPr>
              <w:spacing w:line="320" w:lineRule="exact"/>
              <w:ind w:left="320" w:hanging="320"/>
              <w:rPr>
                <w:lang w:val="en-GB"/>
              </w:rPr>
            </w:pPr>
            <w:r>
              <w:rPr>
                <w:lang w:val="en-GB"/>
              </w:rPr>
              <w:t xml:space="preserve">What role for </w:t>
            </w:r>
            <w:r w:rsidRPr="00774231">
              <w:rPr>
                <w:i/>
                <w:lang w:val="en-GB"/>
              </w:rPr>
              <w:t>i</w:t>
            </w:r>
            <w:r w:rsidR="007A5EF6" w:rsidRPr="00774231">
              <w:rPr>
                <w:i/>
                <w:lang w:val="en-GB"/>
              </w:rPr>
              <w:t>ura</w:t>
            </w:r>
            <w:r w:rsidRPr="00774231">
              <w:rPr>
                <w:i/>
                <w:lang w:val="en-GB"/>
              </w:rPr>
              <w:t xml:space="preserve"> no</w:t>
            </w:r>
            <w:r w:rsidR="007A5EF6" w:rsidRPr="00774231">
              <w:rPr>
                <w:i/>
                <w:lang w:val="en-GB"/>
              </w:rPr>
              <w:t>v</w:t>
            </w:r>
            <w:r w:rsidRPr="00774231">
              <w:rPr>
                <w:i/>
                <w:lang w:val="en-GB"/>
              </w:rPr>
              <w:t xml:space="preserve">it </w:t>
            </w:r>
            <w:r w:rsidR="007A5EF6" w:rsidRPr="00774231">
              <w:rPr>
                <w:i/>
                <w:lang w:val="en-GB"/>
              </w:rPr>
              <w:t>arbiter</w:t>
            </w:r>
            <w:r>
              <w:rPr>
                <w:lang w:val="en-GB"/>
              </w:rPr>
              <w:t>?</w:t>
            </w:r>
          </w:p>
          <w:p w:rsidR="002B4C00" w:rsidRDefault="002B4C00" w:rsidP="00447729">
            <w:pPr>
              <w:pStyle w:val="NormalText"/>
              <w:numPr>
                <w:ilvl w:val="0"/>
                <w:numId w:val="11"/>
              </w:numPr>
              <w:spacing w:line="320" w:lineRule="exact"/>
              <w:ind w:left="320" w:hanging="320"/>
              <w:rPr>
                <w:lang w:val="en-GB"/>
              </w:rPr>
            </w:pPr>
            <w:r>
              <w:rPr>
                <w:lang w:val="en-GB"/>
              </w:rPr>
              <w:t xml:space="preserve">Is there room for </w:t>
            </w:r>
            <w:r w:rsidR="007A5EF6">
              <w:rPr>
                <w:lang w:val="en-GB"/>
              </w:rPr>
              <w:t>comity</w:t>
            </w:r>
            <w:r>
              <w:rPr>
                <w:lang w:val="en-GB"/>
              </w:rPr>
              <w:t xml:space="preserve"> or </w:t>
            </w:r>
            <w:r w:rsidR="007A5EF6">
              <w:rPr>
                <w:lang w:val="en-GB"/>
              </w:rPr>
              <w:t>deference</w:t>
            </w:r>
            <w:r>
              <w:rPr>
                <w:lang w:val="en-GB"/>
              </w:rPr>
              <w:t xml:space="preserve"> v</w:t>
            </w:r>
            <w:r w:rsidRPr="002B4C00">
              <w:rPr>
                <w:lang w:val="en-GB"/>
              </w:rPr>
              <w:t xml:space="preserve">is-à-vis </w:t>
            </w:r>
            <w:r>
              <w:rPr>
                <w:lang w:val="en-GB"/>
              </w:rPr>
              <w:t xml:space="preserve">the state authorities? </w:t>
            </w:r>
          </w:p>
          <w:p w:rsidR="002B4C00" w:rsidRPr="00240586" w:rsidRDefault="002B4C00" w:rsidP="00240586">
            <w:pPr>
              <w:pStyle w:val="NormalText"/>
              <w:spacing w:line="240" w:lineRule="auto"/>
              <w:rPr>
                <w:sz w:val="18"/>
                <w:lang w:val="en-GB"/>
              </w:rPr>
            </w:pPr>
          </w:p>
          <w:p w:rsidR="002B4C00" w:rsidRPr="002B4C00" w:rsidRDefault="002B4C00" w:rsidP="00E90F97">
            <w:pPr>
              <w:pStyle w:val="NormalText"/>
              <w:spacing w:line="300" w:lineRule="exact"/>
              <w:rPr>
                <w:u w:val="single"/>
                <w:lang w:val="en-GB"/>
              </w:rPr>
            </w:pPr>
            <w:r w:rsidRPr="002B4C00">
              <w:rPr>
                <w:u w:val="single"/>
                <w:lang w:val="en-GB"/>
              </w:rPr>
              <w:t>Moderator:</w:t>
            </w:r>
          </w:p>
          <w:p w:rsidR="002B4C00" w:rsidRDefault="002B4C00" w:rsidP="00E90F97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Florian Haugeneder</w:t>
            </w:r>
            <w:r w:rsidR="00A241A4">
              <w:rPr>
                <w:lang w:val="en-GB"/>
              </w:rPr>
              <w:t xml:space="preserve"> (Partner, KNOETZL) </w:t>
            </w:r>
          </w:p>
          <w:p w:rsidR="002B4C00" w:rsidRDefault="002B4C00" w:rsidP="00CE57F3">
            <w:pPr>
              <w:pStyle w:val="NormalText"/>
              <w:spacing w:line="240" w:lineRule="auto"/>
              <w:rPr>
                <w:lang w:val="en-GB"/>
              </w:rPr>
            </w:pPr>
          </w:p>
          <w:p w:rsidR="002B4C00" w:rsidRPr="002B4C00" w:rsidRDefault="002B4C00" w:rsidP="00E90F97">
            <w:pPr>
              <w:pStyle w:val="NormalText"/>
              <w:spacing w:line="300" w:lineRule="exact"/>
              <w:rPr>
                <w:u w:val="single"/>
                <w:lang w:val="en-GB"/>
              </w:rPr>
            </w:pPr>
            <w:r w:rsidRPr="002B4C00">
              <w:rPr>
                <w:u w:val="single"/>
                <w:lang w:val="en-GB"/>
              </w:rPr>
              <w:t>Speakers:</w:t>
            </w:r>
            <w:bookmarkStart w:id="1" w:name="_GoBack"/>
            <w:bookmarkEnd w:id="1"/>
          </w:p>
          <w:p w:rsidR="002B4C00" w:rsidRDefault="002B4C00" w:rsidP="00E90F97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Hi-T</w:t>
            </w:r>
            <w:r w:rsidR="00915C72">
              <w:rPr>
                <w:lang w:val="en-GB"/>
              </w:rPr>
              <w:t>ae</w:t>
            </w:r>
            <w:r>
              <w:rPr>
                <w:lang w:val="en-GB"/>
              </w:rPr>
              <w:t>k Shin</w:t>
            </w:r>
            <w:r w:rsidR="00A241A4">
              <w:rPr>
                <w:lang w:val="en-GB"/>
              </w:rPr>
              <w:t xml:space="preserve"> (Chairman, Seoul IDRC)</w:t>
            </w:r>
          </w:p>
          <w:p w:rsidR="002B4C00" w:rsidRDefault="002B4C00" w:rsidP="00E90F97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Günther Horvath</w:t>
            </w:r>
            <w:r w:rsidR="00A241A4">
              <w:rPr>
                <w:lang w:val="en-GB"/>
              </w:rPr>
              <w:t xml:space="preserve"> (President</w:t>
            </w:r>
            <w:r w:rsidR="003347DE">
              <w:rPr>
                <w:lang w:val="en-GB"/>
              </w:rPr>
              <w:t>,</w:t>
            </w:r>
            <w:r w:rsidR="00A241A4">
              <w:rPr>
                <w:lang w:val="en-GB"/>
              </w:rPr>
              <w:t xml:space="preserve"> VIAC</w:t>
            </w:r>
            <w:r w:rsidR="00915C72">
              <w:rPr>
                <w:lang w:val="en-GB"/>
              </w:rPr>
              <w:t xml:space="preserve"> Board</w:t>
            </w:r>
            <w:r w:rsidR="00A241A4">
              <w:rPr>
                <w:lang w:val="en-GB"/>
              </w:rPr>
              <w:t xml:space="preserve">) </w:t>
            </w:r>
          </w:p>
          <w:p w:rsidR="00B86DE7" w:rsidRPr="00764623" w:rsidRDefault="004421EC" w:rsidP="00E90F97">
            <w:pPr>
              <w:pStyle w:val="NormalText"/>
              <w:spacing w:line="300" w:lineRule="exact"/>
            </w:pPr>
            <w:r w:rsidRPr="00764623">
              <w:t xml:space="preserve">Robert </w:t>
            </w:r>
            <w:r w:rsidR="0086735E" w:rsidRPr="00764623">
              <w:t xml:space="preserve">W. </w:t>
            </w:r>
            <w:r w:rsidRPr="00764623">
              <w:t>Wachter</w:t>
            </w:r>
            <w:r w:rsidR="0086735E" w:rsidRPr="00764623">
              <w:t xml:space="preserve"> (Partner,</w:t>
            </w:r>
            <w:r w:rsidRPr="00764623">
              <w:t xml:space="preserve"> Lee &amp; </w:t>
            </w:r>
            <w:r w:rsidR="0086735E" w:rsidRPr="00764623">
              <w:t>K</w:t>
            </w:r>
            <w:r w:rsidRPr="00764623">
              <w:t>o</w:t>
            </w:r>
            <w:r w:rsidR="0086735E" w:rsidRPr="00764623">
              <w:t>)</w:t>
            </w:r>
          </w:p>
          <w:p w:rsidR="00B86DE7" w:rsidRDefault="00B86DE7" w:rsidP="00E90F97">
            <w:pPr>
              <w:pStyle w:val="NormalText"/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Venus Valentina Wong</w:t>
            </w:r>
            <w:r w:rsidR="00A241A4">
              <w:rPr>
                <w:lang w:val="en-GB"/>
              </w:rPr>
              <w:t xml:space="preserve"> (</w:t>
            </w:r>
            <w:r w:rsidR="00915C72">
              <w:rPr>
                <w:lang w:val="en-GB"/>
              </w:rPr>
              <w:t>Counsel</w:t>
            </w:r>
            <w:r w:rsidR="00A241A4">
              <w:rPr>
                <w:lang w:val="en-GB"/>
              </w:rPr>
              <w:t xml:space="preserve">, Wolf Theiss) </w:t>
            </w:r>
          </w:p>
        </w:tc>
      </w:tr>
      <w:bookmarkEnd w:id="0"/>
    </w:tbl>
    <w:p w:rsidR="009C26CB" w:rsidRDefault="009C26CB" w:rsidP="009C26CB">
      <w:pPr>
        <w:pStyle w:val="Fuzeile"/>
        <w:spacing w:line="300" w:lineRule="exact"/>
        <w:rPr>
          <w:b/>
          <w:sz w:val="20"/>
          <w:lang w:val="en-US"/>
        </w:rPr>
      </w:pPr>
    </w:p>
    <w:p w:rsidR="002C0DA2" w:rsidRPr="00A241A4" w:rsidRDefault="00CE57F3" w:rsidP="002C0DA2">
      <w:pPr>
        <w:pStyle w:val="Fuzeile"/>
        <w:spacing w:line="340" w:lineRule="exact"/>
        <w:rPr>
          <w:b/>
          <w:sz w:val="20"/>
          <w:lang w:val="en-US"/>
        </w:rPr>
      </w:pPr>
      <w:r>
        <w:rPr>
          <w:b/>
          <w:sz w:val="20"/>
          <w:lang w:val="en-US"/>
        </w:rPr>
        <w:t>Registration:</w:t>
      </w:r>
    </w:p>
    <w:p w:rsidR="00CE0FCA" w:rsidRDefault="002C0DA2" w:rsidP="00A241A4">
      <w:pPr>
        <w:pStyle w:val="Fuzeile"/>
        <w:rPr>
          <w:sz w:val="20"/>
          <w:lang w:val="en-GB"/>
        </w:rPr>
      </w:pPr>
      <w:r w:rsidRPr="00A241A4">
        <w:rPr>
          <w:sz w:val="20"/>
          <w:lang w:val="en-GB"/>
        </w:rPr>
        <w:t xml:space="preserve">This conference is free of charge. </w:t>
      </w:r>
      <w:r w:rsidR="00E63455">
        <w:rPr>
          <w:sz w:val="20"/>
          <w:lang w:val="en-GB"/>
        </w:rPr>
        <w:t>R</w:t>
      </w:r>
      <w:r w:rsidRPr="00A241A4">
        <w:rPr>
          <w:sz w:val="20"/>
          <w:lang w:val="en-GB"/>
        </w:rPr>
        <w:t xml:space="preserve">egistration is </w:t>
      </w:r>
      <w:r w:rsidR="00C97089">
        <w:rPr>
          <w:sz w:val="20"/>
          <w:lang w:val="en-GB"/>
        </w:rPr>
        <w:t>requ</w:t>
      </w:r>
      <w:r w:rsidR="00C02D54">
        <w:rPr>
          <w:sz w:val="20"/>
          <w:lang w:val="en-GB"/>
        </w:rPr>
        <w:t>ired</w:t>
      </w:r>
      <w:r w:rsidRPr="00A241A4">
        <w:rPr>
          <w:sz w:val="20"/>
          <w:lang w:val="en-GB"/>
        </w:rPr>
        <w:t xml:space="preserve">. If you </w:t>
      </w:r>
      <w:r w:rsidR="00A241A4" w:rsidRPr="00A241A4">
        <w:rPr>
          <w:sz w:val="20"/>
          <w:lang w:val="en-GB"/>
        </w:rPr>
        <w:t>wish</w:t>
      </w:r>
      <w:r w:rsidRPr="00A241A4">
        <w:rPr>
          <w:sz w:val="20"/>
          <w:lang w:val="en-GB"/>
        </w:rPr>
        <w:t xml:space="preserve"> to register, please use the following link: [</w:t>
      </w:r>
      <w:hyperlink r:id="rId11" w:history="1">
        <w:r w:rsidR="005856E1" w:rsidRPr="005856E1">
          <w:rPr>
            <w:rStyle w:val="Hyperlink"/>
            <w:sz w:val="20"/>
            <w:lang w:val="en-GB"/>
          </w:rPr>
          <w:t>click here</w:t>
        </w:r>
      </w:hyperlink>
      <w:r w:rsidRPr="00A241A4">
        <w:rPr>
          <w:sz w:val="20"/>
          <w:lang w:val="en-GB"/>
        </w:rPr>
        <w:t>]</w:t>
      </w:r>
    </w:p>
    <w:p w:rsidR="0086735E" w:rsidRDefault="0086735E" w:rsidP="00A241A4">
      <w:pPr>
        <w:pStyle w:val="Fuzeile"/>
        <w:rPr>
          <w:sz w:val="20"/>
          <w:lang w:val="en-GB"/>
        </w:rPr>
      </w:pPr>
    </w:p>
    <w:p w:rsidR="0086735E" w:rsidRDefault="008D7448" w:rsidP="00A241A4">
      <w:pPr>
        <w:pStyle w:val="Fuzeile"/>
        <w:rPr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9D1E8F">
            <wp:simplePos x="0" y="0"/>
            <wp:positionH relativeFrom="margin">
              <wp:align>left</wp:align>
            </wp:positionH>
            <wp:positionV relativeFrom="paragraph">
              <wp:posOffset>17323</wp:posOffset>
            </wp:positionV>
            <wp:extent cx="5760720" cy="7283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5E" w:rsidRDefault="0086735E" w:rsidP="00A241A4">
      <w:pPr>
        <w:pStyle w:val="Fuzeile"/>
        <w:rPr>
          <w:sz w:val="20"/>
          <w:lang w:val="en-GB"/>
        </w:rPr>
      </w:pPr>
    </w:p>
    <w:p w:rsidR="0086735E" w:rsidRDefault="0086735E" w:rsidP="00A241A4">
      <w:pPr>
        <w:pStyle w:val="Fuzeile"/>
        <w:rPr>
          <w:sz w:val="20"/>
          <w:lang w:val="en-GB"/>
        </w:rPr>
      </w:pPr>
    </w:p>
    <w:p w:rsidR="0086735E" w:rsidRDefault="0086735E" w:rsidP="00A241A4">
      <w:pPr>
        <w:pStyle w:val="Fuzeile"/>
        <w:rPr>
          <w:sz w:val="20"/>
          <w:lang w:val="en-GB"/>
        </w:rPr>
      </w:pPr>
    </w:p>
    <w:sectPr w:rsidR="0086735E" w:rsidSect="009C26CB">
      <w:pgSz w:w="11906" w:h="16838"/>
      <w:pgMar w:top="709" w:right="1417" w:bottom="709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0F" w:rsidRDefault="00B6160F" w:rsidP="00C513EE">
      <w:r>
        <w:separator/>
      </w:r>
    </w:p>
  </w:endnote>
  <w:endnote w:type="continuationSeparator" w:id="0">
    <w:p w:rsidR="00B6160F" w:rsidRDefault="00B6160F" w:rsidP="00C5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0F" w:rsidRDefault="00B6160F" w:rsidP="00C513EE">
      <w:r>
        <w:separator/>
      </w:r>
    </w:p>
  </w:footnote>
  <w:footnote w:type="continuationSeparator" w:id="0">
    <w:p w:rsidR="00B6160F" w:rsidRDefault="00B6160F" w:rsidP="00C5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CCFB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53BFD"/>
    <w:multiLevelType w:val="hybridMultilevel"/>
    <w:tmpl w:val="2E085E0A"/>
    <w:lvl w:ilvl="0" w:tplc="642EC182">
      <w:start w:val="1"/>
      <w:numFmt w:val="decimal"/>
      <w:pStyle w:val="Randziffern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9CE"/>
    <w:multiLevelType w:val="hybridMultilevel"/>
    <w:tmpl w:val="579C5792"/>
    <w:lvl w:ilvl="0" w:tplc="713EEFCE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F9A"/>
    <w:multiLevelType w:val="multilevel"/>
    <w:tmpl w:val="EFF88E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lang w:val="de-A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4" w15:restartNumberingAfterBreak="0">
    <w:nsid w:val="2A0C5813"/>
    <w:multiLevelType w:val="hybridMultilevel"/>
    <w:tmpl w:val="468CB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877"/>
    <w:multiLevelType w:val="multilevel"/>
    <w:tmpl w:val="0986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7845F2"/>
    <w:multiLevelType w:val="hybridMultilevel"/>
    <w:tmpl w:val="29CA91C0"/>
    <w:lvl w:ilvl="0" w:tplc="17A0B128">
      <w:start w:val="1"/>
      <w:numFmt w:val="decimal"/>
      <w:lvlText w:val="%1"/>
      <w:lvlJc w:val="left"/>
      <w:pPr>
        <w:ind w:left="720" w:hanging="360"/>
      </w:pPr>
      <w:rPr>
        <w:rFonts w:ascii="Franklin Gothic Book" w:hAnsi="Franklin Gothic Book" w:hint="default"/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7C63"/>
    <w:multiLevelType w:val="multilevel"/>
    <w:tmpl w:val="57BA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F4EE0"/>
    <w:multiLevelType w:val="hybridMultilevel"/>
    <w:tmpl w:val="C486C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175"/>
    <w:multiLevelType w:val="hybridMultilevel"/>
    <w:tmpl w:val="58E2518C"/>
    <w:lvl w:ilvl="0" w:tplc="F936368E">
      <w:start w:val="1"/>
      <w:numFmt w:val="upperRoman"/>
      <w:lvlText w:val="%1."/>
      <w:lvlJc w:val="right"/>
      <w:pPr>
        <w:ind w:left="47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CA"/>
    <w:rsid w:val="0005035B"/>
    <w:rsid w:val="000B33E5"/>
    <w:rsid w:val="00100CE3"/>
    <w:rsid w:val="001104FE"/>
    <w:rsid w:val="00111A7C"/>
    <w:rsid w:val="00164658"/>
    <w:rsid w:val="001677CE"/>
    <w:rsid w:val="00185F32"/>
    <w:rsid w:val="001B7B4E"/>
    <w:rsid w:val="001F1678"/>
    <w:rsid w:val="00240586"/>
    <w:rsid w:val="002B4C00"/>
    <w:rsid w:val="002C0DA2"/>
    <w:rsid w:val="002E4502"/>
    <w:rsid w:val="00325780"/>
    <w:rsid w:val="00326FDA"/>
    <w:rsid w:val="003347DE"/>
    <w:rsid w:val="003540A9"/>
    <w:rsid w:val="003658E2"/>
    <w:rsid w:val="003723F7"/>
    <w:rsid w:val="003A7401"/>
    <w:rsid w:val="003B1BAF"/>
    <w:rsid w:val="003C3CB9"/>
    <w:rsid w:val="003D5DE7"/>
    <w:rsid w:val="003E706D"/>
    <w:rsid w:val="003F38C9"/>
    <w:rsid w:val="004240B3"/>
    <w:rsid w:val="004421EC"/>
    <w:rsid w:val="00447729"/>
    <w:rsid w:val="0047468D"/>
    <w:rsid w:val="00486110"/>
    <w:rsid w:val="00495675"/>
    <w:rsid w:val="004B6627"/>
    <w:rsid w:val="004C7B8B"/>
    <w:rsid w:val="004D0B54"/>
    <w:rsid w:val="005224A6"/>
    <w:rsid w:val="005434BE"/>
    <w:rsid w:val="00545B8B"/>
    <w:rsid w:val="00545CED"/>
    <w:rsid w:val="00553E90"/>
    <w:rsid w:val="00564613"/>
    <w:rsid w:val="005856E1"/>
    <w:rsid w:val="005C54AF"/>
    <w:rsid w:val="005C70B4"/>
    <w:rsid w:val="005C7DF2"/>
    <w:rsid w:val="005F0A15"/>
    <w:rsid w:val="00606819"/>
    <w:rsid w:val="00612D99"/>
    <w:rsid w:val="00622748"/>
    <w:rsid w:val="0062317A"/>
    <w:rsid w:val="0067365A"/>
    <w:rsid w:val="00684AB8"/>
    <w:rsid w:val="006A3A54"/>
    <w:rsid w:val="006A4E1B"/>
    <w:rsid w:val="006F7105"/>
    <w:rsid w:val="00753B8C"/>
    <w:rsid w:val="00764623"/>
    <w:rsid w:val="00774231"/>
    <w:rsid w:val="007A5EF6"/>
    <w:rsid w:val="007A7171"/>
    <w:rsid w:val="007F08E1"/>
    <w:rsid w:val="007F339C"/>
    <w:rsid w:val="008412A9"/>
    <w:rsid w:val="00846DDF"/>
    <w:rsid w:val="0086735E"/>
    <w:rsid w:val="008A30C8"/>
    <w:rsid w:val="008B6587"/>
    <w:rsid w:val="008D7448"/>
    <w:rsid w:val="008E39B3"/>
    <w:rsid w:val="00915C72"/>
    <w:rsid w:val="00964231"/>
    <w:rsid w:val="009656A8"/>
    <w:rsid w:val="009C26CB"/>
    <w:rsid w:val="00A241A4"/>
    <w:rsid w:val="00A37900"/>
    <w:rsid w:val="00B2387E"/>
    <w:rsid w:val="00B6160F"/>
    <w:rsid w:val="00B74695"/>
    <w:rsid w:val="00B86DE7"/>
    <w:rsid w:val="00BB1B59"/>
    <w:rsid w:val="00BF7D49"/>
    <w:rsid w:val="00C02D54"/>
    <w:rsid w:val="00C33ECB"/>
    <w:rsid w:val="00C35AD3"/>
    <w:rsid w:val="00C513EE"/>
    <w:rsid w:val="00C97089"/>
    <w:rsid w:val="00CA4496"/>
    <w:rsid w:val="00CE0FCA"/>
    <w:rsid w:val="00CE57F3"/>
    <w:rsid w:val="00CF11ED"/>
    <w:rsid w:val="00D00C63"/>
    <w:rsid w:val="00D11761"/>
    <w:rsid w:val="00D5397E"/>
    <w:rsid w:val="00D86D65"/>
    <w:rsid w:val="00DB3CBC"/>
    <w:rsid w:val="00DF0044"/>
    <w:rsid w:val="00E63455"/>
    <w:rsid w:val="00E90F97"/>
    <w:rsid w:val="00EB73EB"/>
    <w:rsid w:val="00ED4E7F"/>
    <w:rsid w:val="00EF2603"/>
    <w:rsid w:val="00F95388"/>
    <w:rsid w:val="00FA5D96"/>
    <w:rsid w:val="00FE5008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95EB6"/>
  <w15:chartTrackingRefBased/>
  <w15:docId w15:val="{F25DD2B5-C24A-4BB2-A2A9-C02DF41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6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B59"/>
    <w:pPr>
      <w:spacing w:after="0" w:line="240" w:lineRule="auto"/>
    </w:pPr>
    <w:rPr>
      <w:rFonts w:ascii="Franklin Gothic Book" w:hAnsi="Franklin Gothic Book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C513EE"/>
    <w:pPr>
      <w:keepNext/>
      <w:keepLines/>
      <w:numPr>
        <w:numId w:val="8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NormalText"/>
    <w:link w:val="berschrift2Zchn"/>
    <w:uiPriority w:val="19"/>
    <w:qFormat/>
    <w:rsid w:val="00C513EE"/>
    <w:pPr>
      <w:keepNext w:val="0"/>
      <w:keepLines w:val="0"/>
      <w:numPr>
        <w:numId w:val="0"/>
      </w:numPr>
      <w:tabs>
        <w:tab w:val="num" w:pos="851"/>
      </w:tabs>
      <w:spacing w:before="320" w:after="240"/>
      <w:ind w:left="454" w:hanging="454"/>
      <w:jc w:val="both"/>
      <w:outlineLvl w:val="1"/>
    </w:pPr>
    <w:rPr>
      <w:b w:val="0"/>
      <w:spacing w:val="4"/>
      <w:szCs w:val="26"/>
    </w:rPr>
  </w:style>
  <w:style w:type="paragraph" w:styleId="berschrift3">
    <w:name w:val="heading 3"/>
    <w:basedOn w:val="berschrift2"/>
    <w:next w:val="NormalText"/>
    <w:link w:val="berschrift3Zchn"/>
    <w:uiPriority w:val="19"/>
    <w:qFormat/>
    <w:rsid w:val="00C513EE"/>
    <w:pPr>
      <w:ind w:left="624" w:hanging="624"/>
      <w:outlineLvl w:val="2"/>
    </w:pPr>
    <w:rPr>
      <w:bCs/>
    </w:rPr>
  </w:style>
  <w:style w:type="paragraph" w:styleId="berschrift4">
    <w:name w:val="heading 4"/>
    <w:basedOn w:val="berschrift3"/>
    <w:next w:val="NormalText"/>
    <w:link w:val="berschrift4Zchn"/>
    <w:uiPriority w:val="19"/>
    <w:qFormat/>
    <w:rsid w:val="00C513EE"/>
    <w:pPr>
      <w:tabs>
        <w:tab w:val="clear" w:pos="851"/>
        <w:tab w:val="num" w:pos="1701"/>
      </w:tabs>
      <w:ind w:left="340" w:hanging="340"/>
      <w:outlineLvl w:val="3"/>
    </w:pPr>
    <w:rPr>
      <w:b/>
      <w:bCs w:val="0"/>
      <w:iCs/>
    </w:rPr>
  </w:style>
  <w:style w:type="paragraph" w:styleId="berschrift5">
    <w:name w:val="heading 5"/>
    <w:basedOn w:val="berschrift4"/>
    <w:next w:val="NormalText"/>
    <w:link w:val="berschrift5Zchn"/>
    <w:uiPriority w:val="19"/>
    <w:qFormat/>
    <w:rsid w:val="00C513EE"/>
    <w:pPr>
      <w:tabs>
        <w:tab w:val="clear" w:pos="1701"/>
        <w:tab w:val="num" w:pos="2552"/>
      </w:tabs>
      <w:ind w:left="284" w:hanging="284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qFormat/>
    <w:rsid w:val="00D00C63"/>
    <w:pPr>
      <w:jc w:val="both"/>
    </w:pPr>
    <w:rPr>
      <w:spacing w:val="4"/>
      <w:szCs w:val="20"/>
      <w:lang w:val="de-DE"/>
    </w:rPr>
  </w:style>
  <w:style w:type="character" w:customStyle="1" w:styleId="ParagraphZchn">
    <w:name w:val="Paragraph Zchn"/>
    <w:basedOn w:val="Absatz-Standardschriftart"/>
    <w:link w:val="Paragraph"/>
    <w:rsid w:val="00D00C63"/>
    <w:rPr>
      <w:rFonts w:ascii="Franklin Gothic Book" w:hAnsi="Franklin Gothic Book"/>
      <w:spacing w:val="4"/>
      <w:szCs w:val="20"/>
      <w:lang w:val="de-DE"/>
    </w:rPr>
  </w:style>
  <w:style w:type="paragraph" w:customStyle="1" w:styleId="berschrift0">
    <w:name w:val="Überschrift 0"/>
    <w:basedOn w:val="berschrift1"/>
    <w:next w:val="Standard"/>
    <w:link w:val="berschrift0Zchn"/>
    <w:qFormat/>
    <w:rsid w:val="00D00C63"/>
    <w:pPr>
      <w:numPr>
        <w:numId w:val="0"/>
      </w:numPr>
      <w:tabs>
        <w:tab w:val="num" w:pos="720"/>
      </w:tabs>
      <w:spacing w:before="320" w:after="240"/>
      <w:ind w:left="720" w:hanging="227"/>
      <w:jc w:val="both"/>
    </w:pPr>
    <w:rPr>
      <w:b w:val="0"/>
      <w:bCs/>
      <w:caps/>
      <w:spacing w:val="4"/>
      <w:szCs w:val="28"/>
    </w:rPr>
  </w:style>
  <w:style w:type="character" w:customStyle="1" w:styleId="berschrift0Zchn">
    <w:name w:val="Überschrift 0 Zchn"/>
    <w:basedOn w:val="Absatz-Standardschriftart"/>
    <w:link w:val="berschrift0"/>
    <w:rsid w:val="00D00C63"/>
    <w:rPr>
      <w:rFonts w:ascii="Franklin Gothic Book" w:eastAsiaTheme="majorEastAsia" w:hAnsi="Franklin Gothic Book" w:cstheme="majorBidi"/>
      <w:b/>
      <w:bCs/>
      <w:caps/>
      <w:spacing w:val="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C513EE"/>
    <w:rPr>
      <w:rFonts w:ascii="Franklin Gothic Book" w:eastAsiaTheme="majorEastAsia" w:hAnsi="Franklin Gothic Book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C513EE"/>
    <w:rPr>
      <w:rFonts w:ascii="Franklin Gothic Book" w:eastAsiaTheme="majorEastAsia" w:hAnsi="Franklin Gothic Book" w:cstheme="majorBidi"/>
      <w:b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C513EE"/>
    <w:rPr>
      <w:rFonts w:ascii="Franklin Gothic Book" w:eastAsiaTheme="majorEastAsia" w:hAnsi="Franklin Gothic Book" w:cstheme="majorBidi"/>
      <w:b/>
      <w:bCs/>
      <w:spacing w:val="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C513EE"/>
    <w:rPr>
      <w:rFonts w:ascii="Franklin Gothic Book" w:eastAsiaTheme="majorEastAsia" w:hAnsi="Franklin Gothic Book" w:cstheme="majorBidi"/>
      <w:iCs/>
      <w:spacing w:val="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C513EE"/>
    <w:rPr>
      <w:rFonts w:ascii="Franklin Gothic Book" w:eastAsiaTheme="majorEastAsia" w:hAnsi="Franklin Gothic Book" w:cstheme="majorBidi"/>
      <w:iCs/>
      <w:spacing w:val="4"/>
      <w:szCs w:val="26"/>
    </w:rPr>
  </w:style>
  <w:style w:type="paragraph" w:styleId="Funotentext">
    <w:name w:val="footnote text"/>
    <w:basedOn w:val="Standard"/>
    <w:link w:val="FunotentextZchn"/>
    <w:autoRedefine/>
    <w:uiPriority w:val="26"/>
    <w:unhideWhenUsed/>
    <w:qFormat/>
    <w:rsid w:val="00753B8C"/>
    <w:pPr>
      <w:tabs>
        <w:tab w:val="left" w:pos="284"/>
      </w:tabs>
      <w:spacing w:before="60"/>
      <w:ind w:left="284" w:hanging="284"/>
      <w:jc w:val="both"/>
    </w:pPr>
    <w:rPr>
      <w:sz w:val="20"/>
      <w:szCs w:val="21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753B8C"/>
    <w:rPr>
      <w:rFonts w:ascii="Franklin Gothic Book" w:hAnsi="Franklin Gothic Book"/>
      <w:sz w:val="20"/>
      <w:szCs w:val="21"/>
      <w:lang w:val="en-US"/>
    </w:rPr>
  </w:style>
  <w:style w:type="character" w:styleId="Funotenzeichen">
    <w:name w:val="footnote reference"/>
    <w:basedOn w:val="Absatz-Standardschriftart"/>
    <w:uiPriority w:val="26"/>
    <w:semiHidden/>
    <w:unhideWhenUsed/>
    <w:rsid w:val="00C513EE"/>
    <w:rPr>
      <w:rFonts w:ascii="Arial" w:hAnsi="Arial"/>
      <w:spacing w:val="4"/>
      <w:sz w:val="20"/>
      <w:vertAlign w:val="superscript"/>
    </w:rPr>
  </w:style>
  <w:style w:type="paragraph" w:customStyle="1" w:styleId="NormalText">
    <w:name w:val="Normal Text"/>
    <w:basedOn w:val="Standard"/>
    <w:link w:val="NormalTextZchn"/>
    <w:qFormat/>
    <w:rsid w:val="00C513EE"/>
    <w:pPr>
      <w:spacing w:line="280" w:lineRule="atLeast"/>
      <w:jc w:val="both"/>
    </w:pPr>
    <w:rPr>
      <w:spacing w:val="4"/>
      <w:szCs w:val="20"/>
    </w:rPr>
  </w:style>
  <w:style w:type="paragraph" w:customStyle="1" w:styleId="NormalTextIndent">
    <w:name w:val="Normal Text Indent"/>
    <w:basedOn w:val="NormalText"/>
    <w:qFormat/>
    <w:rsid w:val="00C513EE"/>
    <w:pPr>
      <w:ind w:left="851"/>
    </w:pPr>
  </w:style>
  <w:style w:type="character" w:customStyle="1" w:styleId="NormalTextZchn">
    <w:name w:val="Normal Text Zchn"/>
    <w:basedOn w:val="Absatz-Standardschriftart"/>
    <w:link w:val="NormalText"/>
    <w:rsid w:val="00C513EE"/>
    <w:rPr>
      <w:rFonts w:ascii="Franklin Gothic Book" w:hAnsi="Franklin Gothic Book"/>
      <w:spacing w:val="4"/>
      <w:szCs w:val="20"/>
    </w:rPr>
  </w:style>
  <w:style w:type="paragraph" w:customStyle="1" w:styleId="Randziffern">
    <w:name w:val="Randziffern"/>
    <w:basedOn w:val="Standard"/>
    <w:next w:val="Standard"/>
    <w:link w:val="RandziffernZchn"/>
    <w:qFormat/>
    <w:rsid w:val="00545B8B"/>
    <w:pPr>
      <w:numPr>
        <w:numId w:val="7"/>
      </w:numPr>
    </w:pPr>
  </w:style>
  <w:style w:type="character" w:customStyle="1" w:styleId="RandziffernZchn">
    <w:name w:val="Randziffern Zchn"/>
    <w:basedOn w:val="Absatz-Standardschriftart"/>
    <w:link w:val="Randziffern"/>
    <w:rsid w:val="00545B8B"/>
    <w:rPr>
      <w:rFonts w:ascii="Franklin Gothic Book" w:hAnsi="Franklin Gothic Book"/>
    </w:rPr>
  </w:style>
  <w:style w:type="paragraph" w:styleId="Aufzhlungszeichen">
    <w:name w:val="List Bullet"/>
    <w:basedOn w:val="Standard"/>
    <w:uiPriority w:val="99"/>
    <w:semiHidden/>
    <w:unhideWhenUsed/>
    <w:rsid w:val="00545B8B"/>
    <w:pPr>
      <w:numPr>
        <w:numId w:val="6"/>
      </w:numPr>
      <w:contextualSpacing/>
    </w:pPr>
  </w:style>
  <w:style w:type="table" w:styleId="Tabellenraster">
    <w:name w:val="Table Grid"/>
    <w:basedOn w:val="NormaleTabelle"/>
    <w:uiPriority w:val="39"/>
    <w:rsid w:val="00CE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1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1ED"/>
    <w:rPr>
      <w:rFonts w:ascii="Franklin Gothic Book" w:hAnsi="Franklin Gothic Book"/>
    </w:rPr>
  </w:style>
  <w:style w:type="paragraph" w:styleId="Fuzeile">
    <w:name w:val="footer"/>
    <w:basedOn w:val="Standard"/>
    <w:link w:val="FuzeileZchn"/>
    <w:uiPriority w:val="99"/>
    <w:unhideWhenUsed/>
    <w:rsid w:val="00CF1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1ED"/>
    <w:rPr>
      <w:rFonts w:ascii="Franklin Gothic Book" w:hAnsi="Franklin Gothic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D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D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56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5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bitration-austria.at/index.php?option=com_icagenda&amp;view=event&amp;id=80:coffeehouse-debate-co-organized-with-kcab-seoul-idrc-and-viac&amp;Itemid=64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A9717CC2FC7428115DF6A6D0EB084" ma:contentTypeVersion="11" ma:contentTypeDescription="Ein neues Dokument erstellen." ma:contentTypeScope="" ma:versionID="fed3def6c47f156fd3d5eb313fd5fc88">
  <xsd:schema xmlns:xsd="http://www.w3.org/2001/XMLSchema" xmlns:xs="http://www.w3.org/2001/XMLSchema" xmlns:p="http://schemas.microsoft.com/office/2006/metadata/properties" xmlns:ns2="928e474a-e78c-4353-b594-7cdb3e5050c5" targetNamespace="http://schemas.microsoft.com/office/2006/metadata/properties" ma:root="true" ma:fieldsID="77b755d04fc977a27db7ede32331153a" ns2:_="">
    <xsd:import namespace="928e474a-e78c-4353-b594-7cdb3e5050c5"/>
    <xsd:element name="properties">
      <xsd:complexType>
        <xsd:sequence>
          <xsd:element name="documentManagement">
            <xsd:complexType>
              <xsd:all>
                <xsd:element ref="ns2:SB" minOccurs="0"/>
                <xsd:element ref="ns2:AdvDocId" minOccurs="0"/>
                <xsd:element ref="ns2:AdvDocVersion" minOccurs="0"/>
                <xsd:element ref="ns2:ANr" minOccurs="0"/>
                <xsd:element ref="ns2:AKurz" minOccurs="0"/>
                <xsd:element ref="ns2:Klient1" minOccurs="0"/>
                <xsd:element ref="ns2:Klient1Kurz" minOccurs="0"/>
                <xsd:element ref="ns2:RA" minOccurs="0"/>
                <xsd:element ref="ns2:Causa" minOccurs="0"/>
                <xsd:element ref="ns2:Ablagedatum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474a-e78c-4353-b594-7cdb3e5050c5" elementFormDefault="qualified">
    <xsd:import namespace="http://schemas.microsoft.com/office/2006/documentManagement/types"/>
    <xsd:import namespace="http://schemas.microsoft.com/office/infopath/2007/PartnerControls"/>
    <xsd:element name="SB" ma:index="8" nillable="true" ma:displayName="SB" ma:description="SB des Dokuments" ma:internalName="SB">
      <xsd:simpleType>
        <xsd:restriction base="dms:Text">
          <xsd:maxLength value="3"/>
        </xsd:restriction>
      </xsd:simpleType>
    </xsd:element>
    <xsd:element name="AdvDocId" ma:index="9" nillable="true" ma:displayName="AdvDocId" ma:decimals="0" ma:description="Dokument ID" ma:internalName="AdvDocId">
      <xsd:simpleType>
        <xsd:restriction base="dms:Number"/>
      </xsd:simpleType>
    </xsd:element>
    <xsd:element name="AdvDocVersion" ma:index="10" nillable="true" ma:displayName="AdvDocVersion" ma:description="Dokument Version" ma:internalName="AdvDocVersion">
      <xsd:simpleType>
        <xsd:restriction base="dms:Text">
          <xsd:maxLength value="20"/>
        </xsd:restriction>
      </xsd:simpleType>
    </xsd:element>
    <xsd:element name="ANr" ma:index="11" nillable="true" ma:displayName="ANr" ma:indexed="true" ma:list="{DF98A0ED-FA7B-4768-AC64-7FF1BC03FF5D}" ma:internalName="ANr" ma:showField="ANr">
      <xsd:simpleType>
        <xsd:restriction base="dms:Lookup"/>
      </xsd:simpleType>
    </xsd:element>
    <xsd:element name="AKurz" ma:index="12" nillable="true" ma:displayName="AKurz" ma:list="{DF98A0ED-FA7B-4768-AC64-7FF1BC03FF5D}" ma:internalName="AKurz" ma:readOnly="true" ma:showField="AKurz" ma:web="ce45d39c-5595-499f-b94b-030b0da0dd1a">
      <xsd:simpleType>
        <xsd:restriction base="dms:Lookup"/>
      </xsd:simpleType>
    </xsd:element>
    <xsd:element name="Klient1" ma:index="13" nillable="true" ma:displayName="Klient1" ma:list="{DF98A0ED-FA7B-4768-AC64-7FF1BC03FF5D}" ma:internalName="Klient1" ma:readOnly="true" ma:showField="Klient1" ma:web="ce45d39c-5595-499f-b94b-030b0da0dd1a">
      <xsd:simpleType>
        <xsd:restriction base="dms:Lookup"/>
      </xsd:simpleType>
    </xsd:element>
    <xsd:element name="Klient1Kurz" ma:index="14" nillable="true" ma:displayName="Klient1Kurz" ma:list="{DF98A0ED-FA7B-4768-AC64-7FF1BC03FF5D}" ma:internalName="Klient1Kurz" ma:readOnly="true" ma:showField="Klient1Kurz" ma:web="ce45d39c-5595-499f-b94b-030b0da0dd1a">
      <xsd:simpleType>
        <xsd:restriction base="dms:Lookup"/>
      </xsd:simpleType>
    </xsd:element>
    <xsd:element name="RA" ma:index="15" nillable="true" ma:displayName="RA" ma:list="{DF98A0ED-FA7B-4768-AC64-7FF1BC03FF5D}" ma:internalName="RA" ma:readOnly="true" ma:showField="RA" ma:web="ce45d39c-5595-499f-b94b-030b0da0dd1a">
      <xsd:simpleType>
        <xsd:restriction base="dms:Lookup"/>
      </xsd:simpleType>
    </xsd:element>
    <xsd:element name="Causa" ma:index="16" nillable="true" ma:displayName="Causa" ma:list="{DF98A0ED-FA7B-4768-AC64-7FF1BC03FF5D}" ma:internalName="Causa" ma:readOnly="true" ma:showField="Causa" ma:web="ce45d39c-5595-499f-b94b-030b0da0dd1a">
      <xsd:simpleType>
        <xsd:restriction base="dms:Lookup"/>
      </xsd:simpleType>
    </xsd:element>
    <xsd:element name="Ablagedatum" ma:index="17" nillable="true" ma:displayName="Ablagedatum" ma:list="{DF98A0ED-FA7B-4768-AC64-7FF1BC03FF5D}" ma:internalName="Ablagedatum" ma:readOnly="true" ma:showField="Ablagedatum" ma:web="ce45d39c-5595-499f-b94b-030b0da0dd1a">
      <xsd:simpleType>
        <xsd:restriction base="dms:Lookup"/>
      </xsd:simpleType>
    </xsd:element>
    <xsd:element name="Team" ma:index="18" nillable="true" ma:displayName="Team" ma:list="{DF98A0ED-FA7B-4768-AC64-7FF1BC03FF5D}" ma:internalName="Team" ma:readOnly="true" ma:showField="Team" ma:web="ce45d39c-5595-499f-b94b-030b0da0dd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 xmlns="928e474a-e78c-4353-b594-7cdb3e5050c5">KAB</SB>
    <AdvDocVersion xmlns="928e474a-e78c-4353-b594-7cdb3e5050c5">0.1</AdvDocVersion>
    <ANr xmlns="928e474a-e78c-4353-b594-7cdb3e5050c5">102</ANr>
    <AdvDocId xmlns="928e474a-e78c-4353-b594-7cdb3e5050c5">80202</AdvDoc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2075-F7C4-42C1-91F8-680D9885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3C4CA-D83A-46CA-A6F4-8EAF9984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e474a-e78c-4353-b594-7cdb3e505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46931-C79D-49B0-813D-78362441FCFE}">
  <ds:schemaRefs>
    <ds:schemaRef ds:uri="928e474a-e78c-4353-b594-7cdb3e5050c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780088-27E9-4F34-B4FC-1C0E11B5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2017.07.14_DRAFT_Invitation Arbitration Practitioners Breakfast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2017.07.14_DRAFT_Invitation Arbitration Practitioners Breakfast</dc:title>
  <dc:subject/>
  <dc:creator>KNOETZL</dc:creator>
  <cp:keywords/>
  <dc:description/>
  <cp:lastModifiedBy>Katharina Boeck</cp:lastModifiedBy>
  <cp:revision>3</cp:revision>
  <cp:lastPrinted>2018-02-21T17:07:00Z</cp:lastPrinted>
  <dcterms:created xsi:type="dcterms:W3CDTF">2018-02-28T13:27:00Z</dcterms:created>
  <dcterms:modified xsi:type="dcterms:W3CDTF">2018-02-28T13:30:00Z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0x010100F8AA9717CC2FC7428115DF6A6D0EB084</vt:lpwstr>
  </property>
</Properties>
</file>